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034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上海中医药大学博士后研究人员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  <w:lang w:val="en-US" w:eastAsia="zh-CN"/>
        </w:rPr>
        <w:t>延期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协议书</w:t>
      </w:r>
    </w:p>
    <w:p w14:paraId="5E067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03" w:firstLineChars="200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（20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版）</w:t>
      </w:r>
    </w:p>
    <w:p w14:paraId="4CD7A6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甲方：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上海中医药大学 上海市中医药研究院</w:t>
      </w:r>
    </w:p>
    <w:p w14:paraId="3DBEB2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bookmarkStart w:id="0" w:name="OLE_LINK3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（博士后）</w:t>
      </w:r>
    </w:p>
    <w:bookmarkEnd w:id="0"/>
    <w:p w14:paraId="557FEC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（合作导师）</w:t>
      </w:r>
    </w:p>
    <w:p w14:paraId="468CE4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1" w:firstLineChars="100"/>
        <w:jc w:val="both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丁方：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（二级部门）</w:t>
      </w:r>
    </w:p>
    <w:p w14:paraId="5591D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为保证上海中医药大学博士后工作的顺利开展，明确各方的权利与义务，根据国家及上海市博士后管理工作的有关文件精神和《上海中医药大学博士后管理工作实施办法》（2025年修订）的有关规定，甲、乙、丙、丁四方本着自愿、平等、协商的原则，就</w:t>
      </w:r>
      <w:bookmarkStart w:id="1" w:name="_GoBack"/>
      <w:bookmarkEnd w:id="1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乙方延期出站达成如下协议：</w:t>
      </w:r>
    </w:p>
    <w:p w14:paraId="54592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一、因项目和课题研究需延长期限者，经乙、丙、丁三方协商，提前三个月向甲方提出申请，经甲方组织评审并获得批准后方可延期出站。</w:t>
      </w:r>
    </w:p>
    <w:p w14:paraId="63577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二、乙方在甲方的延期期限为_____年___月至_____年___月，共___个月。</w:t>
      </w:r>
    </w:p>
    <w:p w14:paraId="773F0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甲方负责办理乙方延期的相关手续；乙方应遵守甲方的各项管理规章制度，如有违规行为，按相关规定给予处罚，甲方也有权终止合作关系劝其退站；丙方负责对乙方科研工作进行指导，提供必要的研究、工作条件，指派相应的指导老师；丁方负责乙方日常管理工作，组织项目申报、考核等。</w:t>
      </w:r>
    </w:p>
    <w:p w14:paraId="04B06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四、原协议考核指标及完成情况：</w:t>
      </w:r>
    </w:p>
    <w:p w14:paraId="220CE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例如：拟发表SCI论文*篇→已完成，发表sci论文3篇（2023年5.7分；2024年3.8分、5.6分）</w:t>
      </w:r>
    </w:p>
    <w:p w14:paraId="00488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例如：获省部级（国家级）科研项目1项→未完成</w:t>
      </w:r>
    </w:p>
    <w:p w14:paraId="5CA53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</w:p>
    <w:p w14:paraId="523A7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五、延期期间新增考核指标：</w:t>
      </w:r>
    </w:p>
    <w:p w14:paraId="54B4C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例如：发表SCI论文*篇，其中至少*篇Q1区</w:t>
      </w:r>
    </w:p>
    <w:p w14:paraId="1A265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例如：申请并获得国自然青年项目1项</w:t>
      </w:r>
    </w:p>
    <w:p w14:paraId="03653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其他比如专利、专著、教学成果等</w:t>
      </w:r>
    </w:p>
    <w:p w14:paraId="0B537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</w:p>
    <w:p w14:paraId="326FA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六、延期期间薪酬支付方式：</w:t>
      </w:r>
    </w:p>
    <w:p w14:paraId="78FE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□维持原方式：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学校   +导师     </w:t>
      </w:r>
    </w:p>
    <w:p w14:paraId="5C030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□导师自筹：经费卡号为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7A2E0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□附院博士后：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276C6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□在职博士后 </w:t>
      </w:r>
    </w:p>
    <w:p w14:paraId="162A6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七、其他约定事项：</w:t>
      </w:r>
    </w:p>
    <w:p w14:paraId="0B4D3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1.乙方在站期间获得的研究成果、发明专利及研究项目等应归甲方（含附属医院），乙方作为个人享有相应权益；发表的学术论文，应署甲方单位名称（含附属医院）和丙方合作导师的姓名。</w:t>
      </w:r>
    </w:p>
    <w:p w14:paraId="146CC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2.本协议自四方签字之日起生效，各方保证遵照执行。若乙方退站，本协议自动失效。本协议一式四份，甲、乙、丙、丁四方各留存一份。</w:t>
      </w:r>
    </w:p>
    <w:tbl>
      <w:tblPr>
        <w:tblStyle w:val="5"/>
        <w:tblpPr w:leftFromText="180" w:rightFromText="180" w:vertAnchor="text" w:horzAnchor="page" w:tblpX="1600" w:tblpY="129"/>
        <w:tblOverlap w:val="never"/>
        <w:tblW w:w="9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0"/>
        <w:gridCol w:w="2205"/>
        <w:gridCol w:w="2126"/>
        <w:gridCol w:w="2456"/>
      </w:tblGrid>
      <w:tr w14:paraId="66EAA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2270" w:type="dxa"/>
          </w:tcPr>
          <w:p w14:paraId="7615B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甲方签字：</w:t>
            </w:r>
          </w:p>
        </w:tc>
        <w:tc>
          <w:tcPr>
            <w:tcW w:w="2205" w:type="dxa"/>
          </w:tcPr>
          <w:p w14:paraId="6421D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乙方签字：</w:t>
            </w:r>
          </w:p>
        </w:tc>
        <w:tc>
          <w:tcPr>
            <w:tcW w:w="2126" w:type="dxa"/>
          </w:tcPr>
          <w:p w14:paraId="7311F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丙方签字：</w:t>
            </w:r>
          </w:p>
        </w:tc>
        <w:tc>
          <w:tcPr>
            <w:tcW w:w="2456" w:type="dxa"/>
          </w:tcPr>
          <w:p w14:paraId="47017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丁方签字：</w:t>
            </w:r>
          </w:p>
        </w:tc>
      </w:tr>
      <w:tr w14:paraId="37664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270" w:type="dxa"/>
          </w:tcPr>
          <w:p w14:paraId="0B4F0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（盖章）</w:t>
            </w:r>
          </w:p>
        </w:tc>
        <w:tc>
          <w:tcPr>
            <w:tcW w:w="2205" w:type="dxa"/>
          </w:tcPr>
          <w:p w14:paraId="62F30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B031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56" w:type="dxa"/>
          </w:tcPr>
          <w:p w14:paraId="45D00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（部门盖章）</w:t>
            </w:r>
          </w:p>
        </w:tc>
      </w:tr>
      <w:tr w14:paraId="67588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270" w:type="dxa"/>
          </w:tcPr>
          <w:p w14:paraId="48300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 月 日</w:t>
            </w:r>
          </w:p>
        </w:tc>
        <w:tc>
          <w:tcPr>
            <w:tcW w:w="2205" w:type="dxa"/>
          </w:tcPr>
          <w:p w14:paraId="14CF0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480" w:firstLineChars="15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 日</w:t>
            </w:r>
          </w:p>
        </w:tc>
        <w:tc>
          <w:tcPr>
            <w:tcW w:w="2126" w:type="dxa"/>
          </w:tcPr>
          <w:p w14:paraId="0C83A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480" w:firstLineChars="15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 日</w:t>
            </w:r>
          </w:p>
        </w:tc>
        <w:tc>
          <w:tcPr>
            <w:tcW w:w="2456" w:type="dxa"/>
          </w:tcPr>
          <w:p w14:paraId="6C9A0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480" w:firstLineChars="15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 日</w:t>
            </w:r>
          </w:p>
        </w:tc>
      </w:tr>
    </w:tbl>
    <w:p w14:paraId="514C3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327" w:right="1746" w:bottom="1383" w:left="1746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F3FAD">
    <w:pPr>
      <w:pStyle w:val="3"/>
      <w:jc w:val="center"/>
    </w:pPr>
    <w:r>
      <w:drawing>
        <wp:inline distT="0" distB="0" distL="114300" distR="114300">
          <wp:extent cx="2952115" cy="631825"/>
          <wp:effectExtent l="0" t="0" r="635" b="15875"/>
          <wp:docPr id="1" name="图片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32776" b="40640"/>
                  <a:stretch>
                    <a:fillRect/>
                  </a:stretch>
                </pic:blipFill>
                <pic:spPr>
                  <a:xfrm>
                    <a:off x="0" y="0"/>
                    <a:ext cx="2952115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000000"/>
    <w:rsid w:val="0CB53C03"/>
    <w:rsid w:val="2E6C1390"/>
    <w:rsid w:val="2F000124"/>
    <w:rsid w:val="3B4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pacing w:val="20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808</Words>
  <Characters>854</Characters>
  <Lines>0</Lines>
  <Paragraphs>0</Paragraphs>
  <TotalTime>7</TotalTime>
  <ScaleCrop>false</ScaleCrop>
  <LinksUpToDate>false</LinksUpToDate>
  <CharactersWithSpaces>993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2025-03-07T00:34:00Z</dcterms:created>
  <dc:creator>meng</dc:creator>
  <cp:lastModifiedBy>孟梅华</cp:lastModifiedBy>
  <dcterms:modified xsi:type="dcterms:W3CDTF">2025-03-07T00:57:06Z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C6BCB733371B441688ACFA04FAFAD47D_12</vt:lpwstr>
  </property>
</Properties>
</file>